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D2A" w:rsidRPr="008E2D2A" w:rsidRDefault="008E2D2A" w:rsidP="008E2D2A">
      <w:pPr>
        <w:pStyle w:val="a6"/>
        <w:shd w:val="clear" w:color="auto" w:fill="FFFFFF"/>
        <w:spacing w:before="0" w:beforeAutospacing="0" w:after="0" w:afterAutospacing="0"/>
        <w:jc w:val="center"/>
        <w:rPr>
          <w:color w:val="000000" w:themeColor="text1"/>
          <w:sz w:val="28"/>
          <w:szCs w:val="28"/>
        </w:rPr>
      </w:pPr>
      <w:r w:rsidRPr="008E2D2A">
        <w:rPr>
          <w:rStyle w:val="a3"/>
          <w:color w:val="000000" w:themeColor="text1"/>
          <w:sz w:val="28"/>
          <w:szCs w:val="28"/>
        </w:rPr>
        <w:t>ПАМЯТКА</w:t>
      </w:r>
    </w:p>
    <w:p w:rsidR="008E2D2A" w:rsidRPr="008E2D2A" w:rsidRDefault="008E2D2A" w:rsidP="008E2D2A">
      <w:pPr>
        <w:pStyle w:val="a6"/>
        <w:shd w:val="clear" w:color="auto" w:fill="FFFFFF"/>
        <w:spacing w:before="0" w:beforeAutospacing="0" w:after="0" w:afterAutospacing="0"/>
        <w:jc w:val="center"/>
        <w:rPr>
          <w:color w:val="000000" w:themeColor="text1"/>
          <w:sz w:val="28"/>
          <w:szCs w:val="28"/>
        </w:rPr>
      </w:pPr>
      <w:r w:rsidRPr="008E2D2A">
        <w:rPr>
          <w:rStyle w:val="a3"/>
          <w:color w:val="000000" w:themeColor="text1"/>
          <w:sz w:val="28"/>
          <w:szCs w:val="28"/>
        </w:rPr>
        <w:t>о соблюдении правил безопасности</w:t>
      </w:r>
    </w:p>
    <w:p w:rsidR="008E2D2A" w:rsidRPr="008E2D2A" w:rsidRDefault="008E2D2A" w:rsidP="008E2D2A">
      <w:pPr>
        <w:pStyle w:val="a6"/>
        <w:shd w:val="clear" w:color="auto" w:fill="FFFFFF"/>
        <w:spacing w:before="0" w:beforeAutospacing="0" w:after="0" w:afterAutospacing="0"/>
        <w:jc w:val="center"/>
        <w:rPr>
          <w:color w:val="000000" w:themeColor="text1"/>
          <w:sz w:val="28"/>
          <w:szCs w:val="28"/>
        </w:rPr>
      </w:pPr>
      <w:r w:rsidRPr="008E2D2A">
        <w:rPr>
          <w:rStyle w:val="a3"/>
          <w:color w:val="000000" w:themeColor="text1"/>
          <w:sz w:val="28"/>
          <w:szCs w:val="28"/>
        </w:rPr>
        <w:t>на водных объектах в осенне-зимний период</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В связи с наступлением осенне-зимнего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w:t>
      </w:r>
      <w:r w:rsidRPr="008E2D2A">
        <w:rPr>
          <w:rStyle w:val="a3"/>
          <w:color w:val="000000" w:themeColor="text1"/>
          <w:sz w:val="28"/>
          <w:szCs w:val="28"/>
        </w:rPr>
        <w:t>безопасная толщина льда для одного человека не менее 10 см;</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rStyle w:val="a3"/>
          <w:color w:val="000000" w:themeColor="text1"/>
          <w:sz w:val="28"/>
          <w:szCs w:val="28"/>
        </w:rPr>
        <w:t>- безопасная толщина льда для совершения пешей переправы 15 см и более;</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rStyle w:val="a3"/>
          <w:color w:val="000000" w:themeColor="text1"/>
          <w:sz w:val="28"/>
          <w:szCs w:val="28"/>
        </w:rPr>
        <w:t>- безопасная толщина льда для проезда автомобилей не менее 30 см.</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rStyle w:val="a3"/>
          <w:color w:val="000000" w:themeColor="text1"/>
          <w:sz w:val="28"/>
          <w:szCs w:val="28"/>
        </w:rPr>
        <w:t>Правила поведения на льду:</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Ни в коем случае нельзя выходить на лед в темное время суток и при плохой видимости (туман, снегопад, дождь).</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Безопаснее всего выходить на берег и спускаться в местах, где лед виден и не покрыт снегом.</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Замерший водоем лучше перейти на лыжах, при этом: крепления лыж должны</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быть расстегнуты, чтобы при необходимости их можно было сбросить; лыжные палки держите в руках, не накидывая петли на кисти рук.</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Если есть рюкзак или ранец, повесьте его на одно плечо, это позволит легко освободиться от груза в случае, если лед под вами провалился.</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lastRenderedPageBreak/>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При перевозке небольших грузов, их следует класть на сани или брусья с большой площадью опоры на лед, чтобы избежать провала.</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Внимательно слушайте и следите за тем, как ведет себя лед.</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Не следует ходить рядом с трещинами или по участку льда, отделенному от основного массива несколькими трещинами.</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Необходимо быстро покинуть опасное место, если из пробитой лунки начинает бить фонтаном вода.</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Точно так же поступают при предостерегающем потрескивании льда и образовании в нем трещин.</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rStyle w:val="a3"/>
          <w:color w:val="000000" w:themeColor="text1"/>
          <w:sz w:val="28"/>
          <w:szCs w:val="28"/>
        </w:rPr>
        <w:t>Если Вы провалились под лед</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Провалившись под лед, широко раскиньте руки по кромкам льда, чтобы не погрузиться с головой. Постарайтесь избавиться от лишних тяжестей.</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Если есть кто-то рядом, позовите на помощь.</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Если возможно, переберитесь к тому краю полыньи, где течение не увлекает Вас под лед.</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Не делайте резких движений и не обламывайте кромку.</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Приноравливайте свое тело к наиболее широкой площади опоры.</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Выбираться на лед можно таким же способом, каким садятся на высокие подоконники, т.е. спиной к выбранному месту.</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Как только большая часть тела окажется на льду, перекатитесь на живот и отползайте подальше от места провала.</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Выбирайтесь, по возможности, в ту сторону, откуда пришли - там проверенный лед.</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Если трещина во льду большая, пробуйте выплыть спиной.</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w:t>
      </w:r>
      <w:r w:rsidRPr="008E2D2A">
        <w:rPr>
          <w:color w:val="000000" w:themeColor="text1"/>
          <w:sz w:val="28"/>
          <w:szCs w:val="28"/>
        </w:rPr>
        <w:lastRenderedPageBreak/>
        <w:t>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rStyle w:val="a3"/>
          <w:color w:val="000000" w:themeColor="text1"/>
          <w:sz w:val="28"/>
          <w:szCs w:val="28"/>
        </w:rPr>
        <w:t>Если Вы стали очевидцем, как человек провалился под лед</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Немедленно крикните ему, что идете на помощь.</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xml:space="preserve">- Немедленно сообщите о </w:t>
      </w:r>
      <w:proofErr w:type="gramStart"/>
      <w:r w:rsidRPr="008E2D2A">
        <w:rPr>
          <w:color w:val="000000" w:themeColor="text1"/>
          <w:sz w:val="28"/>
          <w:szCs w:val="28"/>
        </w:rPr>
        <w:t>произошедшем</w:t>
      </w:r>
      <w:proofErr w:type="gramEnd"/>
      <w:r w:rsidRPr="008E2D2A">
        <w:rPr>
          <w:color w:val="000000" w:themeColor="text1"/>
          <w:sz w:val="28"/>
          <w:szCs w:val="28"/>
        </w:rPr>
        <w:t xml:space="preserve"> в службу спасения.</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Оказывающий помощь должен обвязаться веревкой, предварительно закрепив ее на берегу.</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xml:space="preserve">- Из-за опасности самому попасть в полынью приближаться к провалившемуся под </w:t>
      </w:r>
      <w:proofErr w:type="gramStart"/>
      <w:r w:rsidRPr="008E2D2A">
        <w:rPr>
          <w:color w:val="000000" w:themeColor="text1"/>
          <w:sz w:val="28"/>
          <w:szCs w:val="28"/>
        </w:rPr>
        <w:t>лед</w:t>
      </w:r>
      <w:proofErr w:type="gramEnd"/>
      <w:r w:rsidRPr="008E2D2A">
        <w:rPr>
          <w:color w:val="000000" w:themeColor="text1"/>
          <w:sz w:val="28"/>
          <w:szCs w:val="28"/>
        </w:rPr>
        <w:t xml:space="preserve"> нужно лежа с раскинутыми в стороны руками и ногами.</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Подложите под себя лыжи, фанеру или доску, чтобы увеличить площадь опоры и ползите на них.</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Если под рукой имеются доски, лестницы, шесты или другие предметы, то их надо использовать для оказания помощи.</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Когда есть промоины или битый лед, необходимо использовать спасательные шлюпки, для продвижения её вперед используются кошки и багры.</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Действуйте решительно и быстро, пострадавший коченеет в ледяной воде, намокшая одежда тянет его вниз.</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Подав пострадавшему подручное средство, вытащите его на лед и ползком двигайтесь от опасной зоны.</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rStyle w:val="a3"/>
          <w:color w:val="000000" w:themeColor="text1"/>
          <w:sz w:val="28"/>
          <w:szCs w:val="28"/>
        </w:rPr>
        <w:t>Первая помощь пострадавшему</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Снимите и отожмите всю одежду пострадавшего, потом снова оденьте (если нет сухой одежды) и укутайте полиэтиленом (происходит эффект парника).</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Если это сделать невозможно, то разведите костер и окажите максимальную помощь, можно поделиться своей сухой одеждой.</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Чтобы восстановить кровообращение, тело пострадавшего нужно растереть</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фланелью или руками, смачивая их водой. Растирание снегом не рекомендуется, так как увеличивается время воздействия холода на ткани.</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w:t>
      </w:r>
      <w:r w:rsidRPr="008E2D2A">
        <w:rPr>
          <w:color w:val="000000" w:themeColor="text1"/>
          <w:sz w:val="28"/>
          <w:szCs w:val="28"/>
        </w:rPr>
        <w:lastRenderedPageBreak/>
        <w:t>нажимая на грудь и спину, удалить воду из желудка и легких, приступить к выполнению искусственного дыхания.</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Пострадавшего необходимо направить в медицинское учреждение. Дальнейшее лечение должны проводить врачи.</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rStyle w:val="a3"/>
          <w:color w:val="000000" w:themeColor="text1"/>
          <w:sz w:val="28"/>
          <w:szCs w:val="28"/>
        </w:rPr>
        <w:t>Время безопасного пребывания человека в воде:</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при температуре воды 5-15</w:t>
      </w:r>
      <w:r w:rsidRPr="008E2D2A">
        <w:rPr>
          <w:color w:val="000000" w:themeColor="text1"/>
          <w:sz w:val="28"/>
          <w:szCs w:val="28"/>
          <w:vertAlign w:val="superscript"/>
        </w:rPr>
        <w:t>0</w:t>
      </w:r>
      <w:r w:rsidRPr="008E2D2A">
        <w:rPr>
          <w:color w:val="000000" w:themeColor="text1"/>
          <w:sz w:val="28"/>
          <w:szCs w:val="28"/>
        </w:rPr>
        <w:t>С - от 3,5 до 4,5 часов;</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температура воды 2-3</w:t>
      </w:r>
      <w:r w:rsidRPr="008E2D2A">
        <w:rPr>
          <w:color w:val="000000" w:themeColor="text1"/>
          <w:sz w:val="28"/>
          <w:szCs w:val="28"/>
          <w:vertAlign w:val="superscript"/>
        </w:rPr>
        <w:t>0</w:t>
      </w:r>
      <w:r w:rsidRPr="008E2D2A">
        <w:rPr>
          <w:color w:val="000000" w:themeColor="text1"/>
          <w:sz w:val="28"/>
          <w:szCs w:val="28"/>
        </w:rPr>
        <w:t>С оказывается смертельной для человека через 10-15 минут;</w:t>
      </w:r>
    </w:p>
    <w:p w:rsidR="008E2D2A" w:rsidRPr="008E2D2A" w:rsidRDefault="008E2D2A" w:rsidP="008E2D2A">
      <w:pPr>
        <w:pStyle w:val="a6"/>
        <w:shd w:val="clear" w:color="auto" w:fill="FFFFFF"/>
        <w:spacing w:before="0" w:beforeAutospacing="0" w:after="0" w:afterAutospacing="0"/>
        <w:jc w:val="both"/>
        <w:rPr>
          <w:color w:val="000000" w:themeColor="text1"/>
          <w:sz w:val="28"/>
          <w:szCs w:val="28"/>
        </w:rPr>
      </w:pPr>
      <w:r w:rsidRPr="008E2D2A">
        <w:rPr>
          <w:color w:val="000000" w:themeColor="text1"/>
          <w:sz w:val="28"/>
          <w:szCs w:val="28"/>
        </w:rPr>
        <w:t>- при температуре воды минус 2</w:t>
      </w:r>
      <w:r w:rsidRPr="008E2D2A">
        <w:rPr>
          <w:color w:val="000000" w:themeColor="text1"/>
          <w:sz w:val="28"/>
          <w:szCs w:val="28"/>
          <w:vertAlign w:val="superscript"/>
        </w:rPr>
        <w:t>0</w:t>
      </w:r>
      <w:r w:rsidRPr="008E2D2A">
        <w:rPr>
          <w:color w:val="000000" w:themeColor="text1"/>
          <w:sz w:val="28"/>
          <w:szCs w:val="28"/>
        </w:rPr>
        <w:t>С - смерть может наступить через 5-8 минут.</w:t>
      </w:r>
    </w:p>
    <w:p w:rsidR="004174AB" w:rsidRPr="008E2D2A" w:rsidRDefault="004174AB" w:rsidP="008E2D2A">
      <w:pPr>
        <w:spacing w:after="0" w:line="240" w:lineRule="auto"/>
        <w:jc w:val="both"/>
        <w:rPr>
          <w:rFonts w:ascii="Times New Roman" w:hAnsi="Times New Roman" w:cs="Times New Roman"/>
          <w:color w:val="000000" w:themeColor="text1"/>
          <w:sz w:val="28"/>
          <w:szCs w:val="28"/>
        </w:rPr>
      </w:pPr>
    </w:p>
    <w:sectPr w:rsidR="004174AB" w:rsidRPr="008E2D2A" w:rsidSect="008E2D2A">
      <w:pgSz w:w="11906" w:h="16838"/>
      <w:pgMar w:top="567" w:right="424"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2D2A"/>
    <w:rsid w:val="00202A47"/>
    <w:rsid w:val="002E0DB6"/>
    <w:rsid w:val="004174AB"/>
    <w:rsid w:val="005C41C8"/>
    <w:rsid w:val="008E2D2A"/>
    <w:rsid w:val="00E10AD3"/>
    <w:rsid w:val="00F67FB4"/>
    <w:rsid w:val="00FB1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C8"/>
  </w:style>
  <w:style w:type="paragraph" w:styleId="1">
    <w:name w:val="heading 1"/>
    <w:basedOn w:val="a"/>
    <w:link w:val="10"/>
    <w:uiPriority w:val="9"/>
    <w:qFormat/>
    <w:rsid w:val="005C41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5C4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C41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1C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C41C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C41C8"/>
    <w:rPr>
      <w:rFonts w:ascii="Times New Roman" w:eastAsia="Times New Roman" w:hAnsi="Times New Roman" w:cs="Times New Roman"/>
      <w:b/>
      <w:bCs/>
      <w:sz w:val="24"/>
      <w:szCs w:val="24"/>
    </w:rPr>
  </w:style>
  <w:style w:type="character" w:styleId="a3">
    <w:name w:val="Strong"/>
    <w:basedOn w:val="a0"/>
    <w:uiPriority w:val="22"/>
    <w:qFormat/>
    <w:rsid w:val="005C41C8"/>
    <w:rPr>
      <w:b/>
      <w:bCs/>
    </w:rPr>
  </w:style>
  <w:style w:type="character" w:styleId="a4">
    <w:name w:val="Emphasis"/>
    <w:basedOn w:val="a0"/>
    <w:uiPriority w:val="20"/>
    <w:qFormat/>
    <w:rsid w:val="005C41C8"/>
    <w:rPr>
      <w:i/>
      <w:iCs/>
    </w:rPr>
  </w:style>
  <w:style w:type="paragraph" w:styleId="a5">
    <w:name w:val="List Paragraph"/>
    <w:basedOn w:val="a"/>
    <w:uiPriority w:val="34"/>
    <w:qFormat/>
    <w:rsid w:val="005C41C8"/>
    <w:pPr>
      <w:ind w:left="720"/>
      <w:contextualSpacing/>
    </w:pPr>
  </w:style>
  <w:style w:type="paragraph" w:styleId="a6">
    <w:name w:val="Normal (Web)"/>
    <w:basedOn w:val="a"/>
    <w:uiPriority w:val="99"/>
    <w:semiHidden/>
    <w:unhideWhenUsed/>
    <w:rsid w:val="008E2D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085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1368</Words>
  <Characters>7798</Characters>
  <Application>Microsoft Office Word</Application>
  <DocSecurity>0</DocSecurity>
  <Lines>64</Lines>
  <Paragraphs>18</Paragraphs>
  <ScaleCrop>false</ScaleCrop>
  <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2017-11-13T08:05:00Z</dcterms:created>
  <dcterms:modified xsi:type="dcterms:W3CDTF">2017-11-13T08:07:00Z</dcterms:modified>
</cp:coreProperties>
</file>