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8A" w:rsidRPr="00DF4F8A" w:rsidRDefault="00DF4F8A" w:rsidP="00DF4F8A">
      <w:pPr>
        <w:pStyle w:val="Standard"/>
        <w:tabs>
          <w:tab w:val="left" w:pos="7125"/>
        </w:tabs>
        <w:jc w:val="center"/>
        <w:rPr>
          <w:b/>
          <w:bCs/>
          <w:sz w:val="28"/>
          <w:szCs w:val="28"/>
        </w:rPr>
      </w:pPr>
      <w:r w:rsidRPr="00DF4F8A">
        <w:rPr>
          <w:b/>
          <w:bCs/>
          <w:sz w:val="28"/>
          <w:szCs w:val="28"/>
        </w:rPr>
        <w:t>Как организовать режим дня школьника?</w:t>
      </w:r>
    </w:p>
    <w:p w:rsidR="00DF4F8A" w:rsidRPr="00DF4F8A" w:rsidRDefault="00DF4F8A" w:rsidP="00DF4F8A">
      <w:pPr>
        <w:pStyle w:val="Standard"/>
        <w:tabs>
          <w:tab w:val="left" w:pos="7125"/>
        </w:tabs>
        <w:ind w:firstLine="850"/>
        <w:jc w:val="both"/>
        <w:rPr>
          <w:sz w:val="28"/>
          <w:szCs w:val="28"/>
        </w:rPr>
      </w:pPr>
      <w:r w:rsidRPr="00DF4F8A">
        <w:rPr>
          <w:sz w:val="28"/>
          <w:szCs w:val="28"/>
        </w:rPr>
        <w:t xml:space="preserve">В преддверии нового учебного года </w:t>
      </w:r>
      <w:proofErr w:type="spellStart"/>
      <w:r w:rsidRPr="00DF4F8A">
        <w:rPr>
          <w:sz w:val="28"/>
          <w:szCs w:val="28"/>
        </w:rPr>
        <w:t>Роспотребнадзор</w:t>
      </w:r>
      <w:proofErr w:type="spellEnd"/>
      <w:r w:rsidRPr="00DF4F8A">
        <w:rPr>
          <w:sz w:val="28"/>
          <w:szCs w:val="28"/>
        </w:rPr>
        <w:t xml:space="preserve"> предлагает рекомендации по организации режима дня для школьников. В новом 2016-2017 учебном году будет работать более 48,9 тысяч школ, в которых станут обучаться 14,6 миллионов детей. По состоянию на 07.08.2016 в первый класс зачислено 1,8 миллионов первоклассников, это составляет 12,8% от общего количества школьников, планируемых к обучению в 2016-2017 учебном году. По сравнению с прошедшим учебным годом число первоклассников увеличилось на 150 тысяч детей.</w:t>
      </w:r>
    </w:p>
    <w:p w:rsidR="00DF4F8A" w:rsidRPr="00DF4F8A" w:rsidRDefault="00DF4F8A" w:rsidP="00DF4F8A">
      <w:pPr>
        <w:pStyle w:val="Standard"/>
        <w:tabs>
          <w:tab w:val="left" w:pos="7125"/>
        </w:tabs>
        <w:ind w:firstLine="850"/>
        <w:jc w:val="both"/>
        <w:rPr>
          <w:sz w:val="28"/>
          <w:szCs w:val="28"/>
        </w:rPr>
      </w:pPr>
      <w:r w:rsidRPr="00DF4F8A">
        <w:rPr>
          <w:sz w:val="28"/>
          <w:szCs w:val="28"/>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DF4F8A" w:rsidRPr="00DF4F8A" w:rsidRDefault="00DF4F8A" w:rsidP="00DF4F8A">
      <w:pPr>
        <w:pStyle w:val="Standard"/>
        <w:tabs>
          <w:tab w:val="left" w:pos="7125"/>
        </w:tabs>
        <w:ind w:firstLine="850"/>
        <w:jc w:val="both"/>
        <w:rPr>
          <w:sz w:val="28"/>
          <w:szCs w:val="28"/>
        </w:rPr>
      </w:pPr>
      <w:r w:rsidRPr="00DF4F8A">
        <w:rPr>
          <w:sz w:val="28"/>
          <w:szCs w:val="28"/>
        </w:rPr>
        <w:t>Наибольшее влияние на состояние здоровья школьника оказывают количество и качество сна, питание и двигательная активность.</w:t>
      </w:r>
    </w:p>
    <w:p w:rsidR="00DF4F8A" w:rsidRPr="00DF4F8A" w:rsidRDefault="00DF4F8A" w:rsidP="00DF4F8A">
      <w:pPr>
        <w:pStyle w:val="Standard"/>
        <w:tabs>
          <w:tab w:val="left" w:pos="7125"/>
        </w:tabs>
        <w:ind w:firstLine="850"/>
        <w:jc w:val="both"/>
        <w:rPr>
          <w:sz w:val="28"/>
          <w:szCs w:val="28"/>
        </w:rPr>
      </w:pPr>
      <w:r w:rsidRPr="00DF4F8A">
        <w:rPr>
          <w:sz w:val="28"/>
          <w:szCs w:val="28"/>
        </w:rPr>
        <w:t>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DF4F8A" w:rsidRPr="00DF4F8A" w:rsidRDefault="00DF4F8A" w:rsidP="00DF4F8A">
      <w:pPr>
        <w:pStyle w:val="Standard"/>
        <w:tabs>
          <w:tab w:val="left" w:pos="7125"/>
        </w:tabs>
        <w:ind w:firstLine="850"/>
        <w:jc w:val="both"/>
        <w:rPr>
          <w:sz w:val="28"/>
          <w:szCs w:val="28"/>
        </w:rPr>
      </w:pPr>
      <w:r w:rsidRPr="00DF4F8A">
        <w:rPr>
          <w:sz w:val="28"/>
          <w:szCs w:val="28"/>
        </w:rPr>
        <w:t>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(«ритуал»): вечерний душ или ванна, прогулка, чтение и т. п.</w:t>
      </w:r>
    </w:p>
    <w:p w:rsidR="00DF4F8A" w:rsidRPr="00DF4F8A" w:rsidRDefault="00DF4F8A" w:rsidP="00DF4F8A">
      <w:pPr>
        <w:pStyle w:val="Standard"/>
        <w:tabs>
          <w:tab w:val="left" w:pos="7125"/>
        </w:tabs>
        <w:ind w:firstLine="850"/>
        <w:jc w:val="both"/>
        <w:rPr>
          <w:sz w:val="28"/>
          <w:szCs w:val="28"/>
        </w:rPr>
      </w:pPr>
      <w:r w:rsidRPr="00DF4F8A">
        <w:rPr>
          <w:sz w:val="28"/>
          <w:szCs w:val="28"/>
        </w:rPr>
        <w:t>Кровать у ребёнка должна быть ровной, не провисающей, с невысокой подушкой. Комнату нужно хорошо проветривать.</w:t>
      </w:r>
    </w:p>
    <w:p w:rsidR="00DF4F8A" w:rsidRPr="00DF4F8A" w:rsidRDefault="00DF4F8A" w:rsidP="00DF4F8A">
      <w:pPr>
        <w:pStyle w:val="Standard"/>
        <w:tabs>
          <w:tab w:val="left" w:pos="7125"/>
        </w:tabs>
        <w:ind w:firstLine="850"/>
        <w:jc w:val="both"/>
        <w:rPr>
          <w:sz w:val="28"/>
          <w:szCs w:val="28"/>
        </w:rPr>
      </w:pPr>
      <w:r w:rsidRPr="00DF4F8A">
        <w:rPr>
          <w:sz w:val="28"/>
          <w:szCs w:val="28"/>
        </w:rPr>
        <w:t>Примерные нормы ночного сна для школьников:</w:t>
      </w:r>
    </w:p>
    <w:p w:rsidR="00DF4F8A" w:rsidRPr="00DF4F8A" w:rsidRDefault="00DF4F8A" w:rsidP="00DF4F8A">
      <w:pPr>
        <w:pStyle w:val="Standard"/>
        <w:tabs>
          <w:tab w:val="left" w:pos="7125"/>
        </w:tabs>
        <w:ind w:firstLine="850"/>
        <w:jc w:val="both"/>
        <w:rPr>
          <w:sz w:val="28"/>
          <w:szCs w:val="28"/>
        </w:rPr>
      </w:pPr>
      <w:r w:rsidRPr="00DF4F8A">
        <w:rPr>
          <w:sz w:val="28"/>
          <w:szCs w:val="28"/>
        </w:rPr>
        <w:t>В 1–4 классе — 10–10,5 часа, 5–7 классы — 9,5-10 часов, 6–9 классы — 9–9,5 часа, 10–11 классы — 8–9 часов. Первоклассникам рекомендуется организовывать дневной сон продолжительностью до 2 часов.</w:t>
      </w:r>
    </w:p>
    <w:p w:rsidR="00DF4F8A" w:rsidRPr="00DF4F8A" w:rsidRDefault="00DF4F8A" w:rsidP="00DF4F8A">
      <w:pPr>
        <w:pStyle w:val="Standard"/>
        <w:tabs>
          <w:tab w:val="left" w:pos="7125"/>
        </w:tabs>
        <w:rPr>
          <w:b/>
          <w:bCs/>
          <w:sz w:val="28"/>
          <w:szCs w:val="28"/>
        </w:rPr>
      </w:pPr>
    </w:p>
    <w:p w:rsidR="00DF4F8A" w:rsidRPr="00DF4F8A" w:rsidRDefault="00DF4F8A" w:rsidP="00DF4F8A">
      <w:pPr>
        <w:pStyle w:val="Standard"/>
        <w:tabs>
          <w:tab w:val="left" w:pos="7125"/>
        </w:tabs>
        <w:jc w:val="center"/>
        <w:rPr>
          <w:b/>
          <w:bCs/>
          <w:sz w:val="28"/>
          <w:szCs w:val="28"/>
        </w:rPr>
      </w:pPr>
      <w:r w:rsidRPr="00DF4F8A">
        <w:rPr>
          <w:b/>
          <w:bCs/>
          <w:sz w:val="28"/>
          <w:szCs w:val="28"/>
        </w:rPr>
        <w:t>Рабочий стол</w:t>
      </w:r>
    </w:p>
    <w:p w:rsidR="00DF4F8A" w:rsidRPr="00DF4F8A" w:rsidRDefault="00DF4F8A" w:rsidP="00DF4F8A">
      <w:pPr>
        <w:pStyle w:val="Standard"/>
        <w:tabs>
          <w:tab w:val="left" w:pos="7125"/>
        </w:tabs>
        <w:ind w:firstLine="850"/>
        <w:jc w:val="both"/>
        <w:rPr>
          <w:sz w:val="28"/>
          <w:szCs w:val="28"/>
        </w:rPr>
      </w:pPr>
      <w:r w:rsidRPr="00DF4F8A">
        <w:rPr>
          <w:sz w:val="28"/>
          <w:szCs w:val="28"/>
        </w:rPr>
        <w:lastRenderedPageBreak/>
        <w:t>Правильно организуйте рабочее место школьника — условия, в которых обучается и выполняет домашние задания ребёнок, ощутимо влияют на его успеваемость и здоровье.</w:t>
      </w:r>
    </w:p>
    <w:p w:rsidR="00DF4F8A" w:rsidRPr="00DF4F8A" w:rsidRDefault="00DF4F8A" w:rsidP="00DF4F8A">
      <w:pPr>
        <w:pStyle w:val="Standard"/>
        <w:tabs>
          <w:tab w:val="left" w:pos="7125"/>
        </w:tabs>
        <w:ind w:firstLine="850"/>
        <w:jc w:val="both"/>
        <w:rPr>
          <w:sz w:val="28"/>
          <w:szCs w:val="28"/>
        </w:rPr>
      </w:pPr>
      <w:r w:rsidRPr="00DF4F8A">
        <w:rPr>
          <w:sz w:val="28"/>
          <w:szCs w:val="28"/>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DF4F8A" w:rsidRPr="00DF4F8A" w:rsidRDefault="00DF4F8A" w:rsidP="00DF4F8A">
      <w:pPr>
        <w:pStyle w:val="Standard"/>
        <w:tabs>
          <w:tab w:val="left" w:pos="7125"/>
        </w:tabs>
        <w:ind w:firstLine="850"/>
        <w:jc w:val="both"/>
        <w:rPr>
          <w:sz w:val="28"/>
          <w:szCs w:val="28"/>
        </w:rPr>
      </w:pPr>
      <w:r w:rsidRPr="00DF4F8A">
        <w:rPr>
          <w:sz w:val="28"/>
          <w:szCs w:val="28"/>
        </w:rPr>
        <w:t>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w:t>
      </w:r>
    </w:p>
    <w:p w:rsidR="00DF4F8A" w:rsidRPr="00DF4F8A" w:rsidRDefault="00DF4F8A" w:rsidP="00DF4F8A">
      <w:pPr>
        <w:pStyle w:val="Standard"/>
        <w:tabs>
          <w:tab w:val="left" w:pos="7125"/>
        </w:tabs>
        <w:ind w:firstLine="850"/>
        <w:jc w:val="both"/>
        <w:rPr>
          <w:sz w:val="28"/>
          <w:szCs w:val="28"/>
        </w:rPr>
      </w:pPr>
      <w:r w:rsidRPr="00DF4F8A">
        <w:rPr>
          <w:sz w:val="28"/>
          <w:szCs w:val="28"/>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DF4F8A" w:rsidRPr="00DF4F8A" w:rsidRDefault="00DF4F8A" w:rsidP="00DF4F8A">
      <w:pPr>
        <w:pStyle w:val="Standard"/>
        <w:tabs>
          <w:tab w:val="left" w:pos="7125"/>
        </w:tabs>
        <w:ind w:firstLine="850"/>
        <w:jc w:val="center"/>
        <w:rPr>
          <w:b/>
          <w:bCs/>
          <w:sz w:val="28"/>
          <w:szCs w:val="28"/>
        </w:rPr>
      </w:pPr>
    </w:p>
    <w:p w:rsidR="00DF4F8A" w:rsidRPr="00DF4F8A" w:rsidRDefault="00DF4F8A" w:rsidP="00DF4F8A">
      <w:pPr>
        <w:pStyle w:val="Standard"/>
        <w:tabs>
          <w:tab w:val="left" w:pos="7125"/>
        </w:tabs>
        <w:ind w:firstLine="850"/>
        <w:jc w:val="center"/>
        <w:rPr>
          <w:b/>
          <w:bCs/>
          <w:sz w:val="28"/>
          <w:szCs w:val="28"/>
        </w:rPr>
      </w:pPr>
      <w:r w:rsidRPr="00DF4F8A">
        <w:rPr>
          <w:b/>
          <w:bCs/>
          <w:sz w:val="28"/>
          <w:szCs w:val="28"/>
        </w:rPr>
        <w:t>Школьный ранец</w:t>
      </w:r>
    </w:p>
    <w:p w:rsidR="00DF4F8A" w:rsidRPr="00DF4F8A" w:rsidRDefault="00DF4F8A" w:rsidP="00DF4F8A">
      <w:pPr>
        <w:pStyle w:val="Standard"/>
        <w:tabs>
          <w:tab w:val="left" w:pos="7125"/>
        </w:tabs>
        <w:ind w:firstLine="850"/>
        <w:jc w:val="both"/>
        <w:rPr>
          <w:sz w:val="28"/>
          <w:szCs w:val="28"/>
        </w:rPr>
      </w:pPr>
      <w:r w:rsidRPr="00DF4F8A">
        <w:rPr>
          <w:sz w:val="28"/>
          <w:szCs w:val="28"/>
        </w:rPr>
        <w:t xml:space="preserve">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w:t>
      </w:r>
      <w:proofErr w:type="gramStart"/>
      <w:r w:rsidRPr="00DF4F8A">
        <w:rPr>
          <w:sz w:val="28"/>
          <w:szCs w:val="28"/>
        </w:rPr>
        <w:t>ранцы</w:t>
      </w:r>
      <w:proofErr w:type="gramEnd"/>
      <w:r w:rsidRPr="00DF4F8A">
        <w:rPr>
          <w:sz w:val="28"/>
          <w:szCs w:val="28"/>
        </w:rP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w:t>
      </w:r>
    </w:p>
    <w:p w:rsidR="00DF4F8A" w:rsidRPr="00DF4F8A" w:rsidRDefault="00DF4F8A" w:rsidP="00DF4F8A">
      <w:pPr>
        <w:pStyle w:val="Standard"/>
        <w:tabs>
          <w:tab w:val="left" w:pos="7125"/>
        </w:tabs>
        <w:ind w:firstLine="850"/>
        <w:jc w:val="both"/>
        <w:rPr>
          <w:sz w:val="28"/>
          <w:szCs w:val="28"/>
        </w:rPr>
      </w:pPr>
      <w:r w:rsidRPr="00DF4F8A">
        <w:rPr>
          <w:sz w:val="28"/>
          <w:szCs w:val="28"/>
        </w:rPr>
        <w:t>Вес ранца не должен превышать: для учащихся начальных классов — 700 г, для учащихся средних и старших классов — 1000 г.</w:t>
      </w:r>
    </w:p>
    <w:p w:rsidR="00DF4F8A" w:rsidRPr="00DF4F8A" w:rsidRDefault="00DF4F8A" w:rsidP="00DF4F8A">
      <w:pPr>
        <w:pStyle w:val="Standard"/>
        <w:tabs>
          <w:tab w:val="left" w:pos="7125"/>
        </w:tabs>
        <w:ind w:firstLine="850"/>
        <w:jc w:val="both"/>
        <w:rPr>
          <w:sz w:val="28"/>
          <w:szCs w:val="28"/>
        </w:rPr>
      </w:pPr>
      <w:r w:rsidRPr="00DF4F8A">
        <w:rPr>
          <w:sz w:val="28"/>
          <w:szCs w:val="28"/>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w:t>
      </w:r>
    </w:p>
    <w:p w:rsidR="00DF4F8A" w:rsidRPr="00DF4F8A" w:rsidRDefault="00DF4F8A" w:rsidP="00DF4F8A">
      <w:pPr>
        <w:pStyle w:val="Standard"/>
        <w:tabs>
          <w:tab w:val="left" w:pos="7125"/>
        </w:tabs>
        <w:ind w:firstLine="850"/>
        <w:jc w:val="both"/>
        <w:rPr>
          <w:sz w:val="28"/>
          <w:szCs w:val="28"/>
        </w:rPr>
      </w:pPr>
      <w:r w:rsidRPr="00DF4F8A">
        <w:rPr>
          <w:sz w:val="28"/>
          <w:szCs w:val="28"/>
        </w:rPr>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DF4F8A" w:rsidRPr="00DF4F8A" w:rsidRDefault="00DF4F8A" w:rsidP="00DF4F8A">
      <w:pPr>
        <w:pStyle w:val="Standard"/>
        <w:tabs>
          <w:tab w:val="left" w:pos="7125"/>
        </w:tabs>
        <w:ind w:firstLine="850"/>
        <w:jc w:val="center"/>
        <w:rPr>
          <w:b/>
          <w:bCs/>
          <w:sz w:val="28"/>
          <w:szCs w:val="28"/>
        </w:rPr>
      </w:pPr>
    </w:p>
    <w:p w:rsidR="00DF4F8A" w:rsidRPr="00DF4F8A" w:rsidRDefault="00DF4F8A" w:rsidP="00DF4F8A">
      <w:pPr>
        <w:pStyle w:val="Standard"/>
        <w:tabs>
          <w:tab w:val="left" w:pos="7125"/>
        </w:tabs>
        <w:ind w:firstLine="850"/>
        <w:jc w:val="center"/>
        <w:rPr>
          <w:b/>
          <w:bCs/>
          <w:sz w:val="28"/>
          <w:szCs w:val="28"/>
        </w:rPr>
      </w:pPr>
      <w:r w:rsidRPr="00DF4F8A">
        <w:rPr>
          <w:b/>
          <w:bCs/>
          <w:sz w:val="28"/>
          <w:szCs w:val="28"/>
        </w:rPr>
        <w:t>Питание</w:t>
      </w:r>
    </w:p>
    <w:p w:rsidR="00DF4F8A" w:rsidRPr="00DF4F8A" w:rsidRDefault="00DF4F8A" w:rsidP="00DF4F8A">
      <w:pPr>
        <w:pStyle w:val="Standard"/>
        <w:tabs>
          <w:tab w:val="left" w:pos="7125"/>
        </w:tabs>
        <w:ind w:firstLine="850"/>
        <w:jc w:val="both"/>
        <w:rPr>
          <w:sz w:val="28"/>
          <w:szCs w:val="28"/>
        </w:rPr>
      </w:pPr>
      <w:r w:rsidRPr="00DF4F8A">
        <w:rPr>
          <w:sz w:val="28"/>
          <w:szCs w:val="28"/>
        </w:rPr>
        <w:t>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w:t>
      </w:r>
    </w:p>
    <w:p w:rsidR="00DF4F8A" w:rsidRPr="00DF4F8A" w:rsidRDefault="00DF4F8A" w:rsidP="00DF4F8A">
      <w:pPr>
        <w:pStyle w:val="Standard"/>
        <w:tabs>
          <w:tab w:val="left" w:pos="7125"/>
        </w:tabs>
        <w:ind w:firstLine="850"/>
        <w:jc w:val="both"/>
        <w:rPr>
          <w:sz w:val="28"/>
          <w:szCs w:val="28"/>
        </w:rPr>
      </w:pPr>
      <w:r w:rsidRPr="00DF4F8A">
        <w:rPr>
          <w:sz w:val="28"/>
          <w:szCs w:val="28"/>
        </w:rPr>
        <w:t>Для школьников рекомендуется 4–5-разовое питание.</w:t>
      </w:r>
    </w:p>
    <w:p w:rsidR="00DF4F8A" w:rsidRPr="00DF4F8A" w:rsidRDefault="00DF4F8A" w:rsidP="00DF4F8A">
      <w:pPr>
        <w:pStyle w:val="Standard"/>
        <w:tabs>
          <w:tab w:val="left" w:pos="7125"/>
        </w:tabs>
        <w:ind w:firstLine="850"/>
        <w:jc w:val="both"/>
        <w:rPr>
          <w:sz w:val="28"/>
          <w:szCs w:val="28"/>
        </w:rPr>
      </w:pPr>
      <w:r w:rsidRPr="00DF4F8A">
        <w:rPr>
          <w:sz w:val="28"/>
          <w:szCs w:val="28"/>
        </w:rPr>
        <w:lastRenderedPageBreak/>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p>
    <w:p w:rsidR="00DF4F8A" w:rsidRPr="00DF4F8A" w:rsidRDefault="00DF4F8A" w:rsidP="00DF4F8A">
      <w:pPr>
        <w:pStyle w:val="Standard"/>
        <w:tabs>
          <w:tab w:val="left" w:pos="7125"/>
        </w:tabs>
        <w:ind w:firstLine="850"/>
        <w:jc w:val="both"/>
        <w:rPr>
          <w:sz w:val="28"/>
          <w:szCs w:val="28"/>
        </w:rPr>
      </w:pPr>
      <w:r w:rsidRPr="00DF4F8A">
        <w:rPr>
          <w:sz w:val="28"/>
          <w:szCs w:val="28"/>
        </w:rPr>
        <w:t xml:space="preserve">Принимать </w:t>
      </w:r>
      <w:proofErr w:type="gramStart"/>
      <w:r w:rsidRPr="00DF4F8A">
        <w:rPr>
          <w:sz w:val="28"/>
          <w:szCs w:val="28"/>
        </w:rPr>
        <w:t>пищу</w:t>
      </w:r>
      <w:proofErr w:type="gramEnd"/>
      <w:r w:rsidRPr="00DF4F8A">
        <w:rPr>
          <w:sz w:val="28"/>
          <w:szCs w:val="28"/>
        </w:rPr>
        <w:t xml:space="preserve"> ребёнок должен не спеша, в спокойной обстановке, внешний вид и запах блюд, сервировка стола должны вызывать у него положительные эмоции.</w:t>
      </w:r>
    </w:p>
    <w:p w:rsidR="00DF4F8A" w:rsidRPr="00DF4F8A" w:rsidRDefault="00DF4F8A" w:rsidP="00DF4F8A">
      <w:pPr>
        <w:pStyle w:val="Standard"/>
        <w:tabs>
          <w:tab w:val="left" w:pos="7125"/>
        </w:tabs>
        <w:jc w:val="center"/>
        <w:rPr>
          <w:b/>
          <w:bCs/>
          <w:sz w:val="28"/>
          <w:szCs w:val="28"/>
        </w:rPr>
      </w:pPr>
    </w:p>
    <w:p w:rsidR="00DF4F8A" w:rsidRPr="00DF4F8A" w:rsidRDefault="00DF4F8A" w:rsidP="00DF4F8A">
      <w:pPr>
        <w:pStyle w:val="Standard"/>
        <w:tabs>
          <w:tab w:val="left" w:pos="7125"/>
        </w:tabs>
        <w:jc w:val="center"/>
        <w:rPr>
          <w:b/>
          <w:bCs/>
          <w:sz w:val="28"/>
          <w:szCs w:val="28"/>
        </w:rPr>
      </w:pPr>
      <w:r w:rsidRPr="00DF4F8A">
        <w:rPr>
          <w:b/>
          <w:bCs/>
          <w:sz w:val="28"/>
          <w:szCs w:val="28"/>
        </w:rPr>
        <w:t>Игры и прогулки</w:t>
      </w:r>
    </w:p>
    <w:p w:rsidR="00DF4F8A" w:rsidRPr="00DF4F8A" w:rsidRDefault="00DF4F8A" w:rsidP="00DF4F8A">
      <w:pPr>
        <w:pStyle w:val="Standard"/>
        <w:tabs>
          <w:tab w:val="left" w:pos="7125"/>
        </w:tabs>
        <w:jc w:val="both"/>
        <w:rPr>
          <w:sz w:val="28"/>
          <w:szCs w:val="28"/>
        </w:rPr>
      </w:pPr>
      <w:r w:rsidRPr="00DF4F8A">
        <w:rPr>
          <w:sz w:val="28"/>
          <w:szCs w:val="28"/>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DF4F8A" w:rsidRPr="00DF4F8A" w:rsidRDefault="00DF4F8A" w:rsidP="00DF4F8A">
      <w:pPr>
        <w:pStyle w:val="Standard"/>
        <w:tabs>
          <w:tab w:val="left" w:pos="7125"/>
        </w:tabs>
        <w:jc w:val="both"/>
        <w:rPr>
          <w:sz w:val="28"/>
          <w:szCs w:val="28"/>
        </w:rPr>
      </w:pPr>
      <w:r w:rsidRPr="00DF4F8A">
        <w:rPr>
          <w:sz w:val="28"/>
          <w:szCs w:val="28"/>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DF4F8A" w:rsidRPr="00DF4F8A" w:rsidRDefault="00DF4F8A" w:rsidP="00DF4F8A">
      <w:pPr>
        <w:pStyle w:val="Standard"/>
        <w:tabs>
          <w:tab w:val="left" w:pos="7125"/>
        </w:tabs>
        <w:jc w:val="center"/>
        <w:rPr>
          <w:b/>
          <w:bCs/>
          <w:sz w:val="28"/>
          <w:szCs w:val="28"/>
        </w:rPr>
      </w:pPr>
    </w:p>
    <w:p w:rsidR="00DF4F8A" w:rsidRPr="00DF4F8A" w:rsidRDefault="00DF4F8A" w:rsidP="00DF4F8A">
      <w:pPr>
        <w:pStyle w:val="Standard"/>
        <w:tabs>
          <w:tab w:val="left" w:pos="7125"/>
        </w:tabs>
        <w:jc w:val="center"/>
        <w:rPr>
          <w:b/>
          <w:bCs/>
          <w:sz w:val="28"/>
          <w:szCs w:val="28"/>
        </w:rPr>
      </w:pPr>
      <w:r w:rsidRPr="00DF4F8A">
        <w:rPr>
          <w:b/>
          <w:bCs/>
          <w:sz w:val="28"/>
          <w:szCs w:val="28"/>
        </w:rPr>
        <w:t>Как выбрать школьную форму для ребенка?</w:t>
      </w:r>
    </w:p>
    <w:p w:rsidR="00DF4F8A" w:rsidRPr="00DF4F8A" w:rsidRDefault="00DF4F8A" w:rsidP="00DF4F8A">
      <w:pPr>
        <w:pStyle w:val="Standard"/>
        <w:tabs>
          <w:tab w:val="left" w:pos="7125"/>
        </w:tabs>
        <w:ind w:firstLine="850"/>
        <w:jc w:val="both"/>
        <w:rPr>
          <w:sz w:val="28"/>
          <w:szCs w:val="28"/>
        </w:rPr>
      </w:pPr>
      <w:r w:rsidRPr="00DF4F8A">
        <w:rPr>
          <w:sz w:val="28"/>
          <w:szCs w:val="28"/>
        </w:rPr>
        <w:t>При покупке школьной формы для ребёнка важно помнить, что в этой одежде он будет проводить 5–6, а то и больше часов. Поэтому в первую очередь школьная форма должна обеспечить сохранение детского здоровья.</w:t>
      </w:r>
    </w:p>
    <w:p w:rsidR="00DF4F8A" w:rsidRPr="00DF4F8A" w:rsidRDefault="00DF4F8A" w:rsidP="00DF4F8A">
      <w:pPr>
        <w:pStyle w:val="Standard"/>
        <w:tabs>
          <w:tab w:val="left" w:pos="7125"/>
        </w:tabs>
        <w:ind w:firstLine="850"/>
        <w:jc w:val="both"/>
        <w:rPr>
          <w:sz w:val="28"/>
          <w:szCs w:val="28"/>
        </w:rPr>
      </w:pPr>
      <w:r w:rsidRPr="00DF4F8A">
        <w:rPr>
          <w:sz w:val="28"/>
          <w:szCs w:val="28"/>
        </w:rPr>
        <w:t xml:space="preserve">В идеале одежда должна формировать комфортный для ребёнка микроклимат так называемого </w:t>
      </w:r>
      <w:proofErr w:type="spellStart"/>
      <w:r w:rsidRPr="00DF4F8A">
        <w:rPr>
          <w:sz w:val="28"/>
          <w:szCs w:val="28"/>
        </w:rPr>
        <w:t>пододёжного</w:t>
      </w:r>
      <w:proofErr w:type="spellEnd"/>
      <w:r w:rsidRPr="00DF4F8A">
        <w:rPr>
          <w:sz w:val="28"/>
          <w:szCs w:val="28"/>
        </w:rPr>
        <w:t xml:space="preserve"> пространства — это температура тела, влажность, </w:t>
      </w:r>
      <w:proofErr w:type="spellStart"/>
      <w:r w:rsidRPr="00DF4F8A">
        <w:rPr>
          <w:sz w:val="28"/>
          <w:szCs w:val="28"/>
        </w:rPr>
        <w:t>паро</w:t>
      </w:r>
      <w:proofErr w:type="spellEnd"/>
      <w:r w:rsidRPr="00DF4F8A">
        <w:rPr>
          <w:sz w:val="28"/>
          <w:szCs w:val="28"/>
        </w:rPr>
        <w:t>- и воздухопроницаемость.</w:t>
      </w:r>
    </w:p>
    <w:p w:rsidR="00DF4F8A" w:rsidRPr="00DF4F8A" w:rsidRDefault="00DF4F8A" w:rsidP="00DF4F8A">
      <w:pPr>
        <w:pStyle w:val="Standard"/>
        <w:tabs>
          <w:tab w:val="left" w:pos="7125"/>
        </w:tabs>
        <w:ind w:firstLine="850"/>
        <w:jc w:val="both"/>
        <w:rPr>
          <w:sz w:val="28"/>
          <w:szCs w:val="28"/>
        </w:rPr>
      </w:pPr>
      <w:r w:rsidRPr="00DF4F8A">
        <w:rPr>
          <w:sz w:val="28"/>
          <w:szCs w:val="28"/>
        </w:rPr>
        <w:t xml:space="preserve">При этом неправильно подобранный костюм или его низкое качество могут вызывать различные заболевания, в том числе заболевания кожи, такие, как контактный и </w:t>
      </w:r>
      <w:proofErr w:type="spellStart"/>
      <w:r w:rsidRPr="00DF4F8A">
        <w:rPr>
          <w:sz w:val="28"/>
          <w:szCs w:val="28"/>
        </w:rPr>
        <w:t>атопический</w:t>
      </w:r>
      <w:proofErr w:type="spellEnd"/>
      <w:r w:rsidRPr="00DF4F8A">
        <w:rPr>
          <w:sz w:val="28"/>
          <w:szCs w:val="28"/>
        </w:rPr>
        <w:t xml:space="preserve"> дерматиты, а также простудные заболевания, например заболевания органов дыхания.</w:t>
      </w:r>
    </w:p>
    <w:p w:rsidR="00DF4F8A" w:rsidRPr="00DF4F8A" w:rsidRDefault="00DF4F8A" w:rsidP="00DF4F8A">
      <w:pPr>
        <w:pStyle w:val="Standard"/>
        <w:tabs>
          <w:tab w:val="left" w:pos="7125"/>
        </w:tabs>
        <w:ind w:firstLine="850"/>
        <w:jc w:val="both"/>
        <w:rPr>
          <w:sz w:val="28"/>
          <w:szCs w:val="28"/>
        </w:rPr>
      </w:pPr>
      <w:r w:rsidRPr="00DF4F8A">
        <w:rPr>
          <w:sz w:val="28"/>
          <w:szCs w:val="28"/>
        </w:rPr>
        <w:t>Специалисты Роспотребнадзора при покупке школьной формы призывают обращать внимание на следующие важные моменты:</w:t>
      </w:r>
    </w:p>
    <w:p w:rsidR="00DF4F8A" w:rsidRPr="00DF4F8A" w:rsidRDefault="00DF4F8A" w:rsidP="00DF4F8A">
      <w:pPr>
        <w:pStyle w:val="Standard"/>
        <w:tabs>
          <w:tab w:val="left" w:pos="7125"/>
        </w:tabs>
        <w:ind w:firstLine="850"/>
        <w:jc w:val="both"/>
        <w:rPr>
          <w:sz w:val="28"/>
          <w:szCs w:val="28"/>
        </w:rPr>
      </w:pPr>
      <w:r w:rsidRPr="00DF4F8A">
        <w:rPr>
          <w:sz w:val="28"/>
          <w:szCs w:val="28"/>
        </w:rPr>
        <w:t>1) Внимательно изучите маркировку одежды — ярлычок с данными производителя и составом ткани.</w:t>
      </w:r>
    </w:p>
    <w:p w:rsidR="00DF4F8A" w:rsidRPr="00DF4F8A" w:rsidRDefault="00DF4F8A" w:rsidP="00DF4F8A">
      <w:pPr>
        <w:pStyle w:val="Standard"/>
        <w:tabs>
          <w:tab w:val="left" w:pos="7125"/>
        </w:tabs>
        <w:ind w:firstLine="850"/>
        <w:jc w:val="both"/>
        <w:rPr>
          <w:sz w:val="28"/>
          <w:szCs w:val="28"/>
        </w:rPr>
      </w:pPr>
      <w:r w:rsidRPr="00DF4F8A">
        <w:rPr>
          <w:sz w:val="28"/>
          <w:szCs w:val="28"/>
        </w:rPr>
        <w:t>2) Обратите внимание на символы, обозначающие, каким должен быть уход за изделием. Например, если на ярлычке указана химчистка — лучше отказаться от такой одежды для ребёнка, потому что химические вещества, используемые при чистке изделия, могут быть вредны для здоровья школьника.</w:t>
      </w:r>
    </w:p>
    <w:p w:rsidR="00DF4F8A" w:rsidRPr="00DF4F8A" w:rsidRDefault="00DF4F8A" w:rsidP="00DF4F8A">
      <w:pPr>
        <w:pStyle w:val="Standard"/>
        <w:tabs>
          <w:tab w:val="left" w:pos="7125"/>
        </w:tabs>
        <w:ind w:firstLine="850"/>
        <w:jc w:val="both"/>
        <w:rPr>
          <w:sz w:val="28"/>
          <w:szCs w:val="28"/>
        </w:rPr>
      </w:pPr>
      <w:r w:rsidRPr="00DF4F8A">
        <w:rPr>
          <w:sz w:val="28"/>
          <w:szCs w:val="28"/>
        </w:rPr>
        <w:t>3) Ткань, из которой сшита форма, должна хотя бы наполовину состоять из натуральных материалов. Лучше всего подходят для школьной формы хлопок и лён для осеннего и весеннего времени, шерсть и кашемир — для зимы. Максимальный процент синтетических волокон в школьной форме — не более 55 %.</w:t>
      </w:r>
    </w:p>
    <w:p w:rsidR="00DF4F8A" w:rsidRPr="00DF4F8A" w:rsidRDefault="00DF4F8A" w:rsidP="00DF4F8A">
      <w:pPr>
        <w:pStyle w:val="Standard"/>
        <w:tabs>
          <w:tab w:val="left" w:pos="7125"/>
        </w:tabs>
        <w:ind w:firstLine="850"/>
        <w:jc w:val="both"/>
        <w:rPr>
          <w:sz w:val="28"/>
          <w:szCs w:val="28"/>
        </w:rPr>
      </w:pPr>
      <w:r w:rsidRPr="00DF4F8A">
        <w:rPr>
          <w:sz w:val="28"/>
          <w:szCs w:val="28"/>
        </w:rPr>
        <w:t>4) От изделия не должен исходить резкий запах. Наличие неприятного запаха может свидетельствовать о содержании в текстильных материалах вредных или даже опасных химических веществ, используемых при окраске ткани.</w:t>
      </w:r>
    </w:p>
    <w:p w:rsidR="00DF4F8A" w:rsidRPr="00DF4F8A" w:rsidRDefault="00DF4F8A" w:rsidP="00DF4F8A">
      <w:pPr>
        <w:pStyle w:val="Standard"/>
        <w:tabs>
          <w:tab w:val="left" w:pos="7125"/>
        </w:tabs>
        <w:ind w:firstLine="850"/>
        <w:jc w:val="both"/>
        <w:rPr>
          <w:sz w:val="28"/>
          <w:szCs w:val="28"/>
        </w:rPr>
      </w:pPr>
      <w:r w:rsidRPr="00DF4F8A">
        <w:rPr>
          <w:sz w:val="28"/>
          <w:szCs w:val="28"/>
        </w:rPr>
        <w:lastRenderedPageBreak/>
        <w:t>5)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 Данные документы продавец обязан предъявить покупателю по первому требованию.</w:t>
      </w:r>
    </w:p>
    <w:p w:rsidR="00DF4F8A" w:rsidRPr="00DF4F8A" w:rsidRDefault="00DF4F8A" w:rsidP="00DF4F8A">
      <w:pPr>
        <w:pStyle w:val="Standard"/>
        <w:tabs>
          <w:tab w:val="left" w:pos="7125"/>
        </w:tabs>
        <w:ind w:firstLine="850"/>
        <w:jc w:val="both"/>
        <w:rPr>
          <w:sz w:val="28"/>
          <w:szCs w:val="28"/>
        </w:rPr>
      </w:pPr>
      <w:r w:rsidRPr="00DF4F8A">
        <w:rPr>
          <w:sz w:val="28"/>
          <w:szCs w:val="28"/>
        </w:rPr>
        <w:t xml:space="preserve">Продукция для детей и подростков, соответствующая требованиям безопасности технического регламента </w:t>
      </w:r>
      <w:proofErr w:type="gramStart"/>
      <w:r w:rsidRPr="00DF4F8A">
        <w:rPr>
          <w:sz w:val="28"/>
          <w:szCs w:val="28"/>
        </w:rPr>
        <w:t>ТР</w:t>
      </w:r>
      <w:proofErr w:type="gramEnd"/>
      <w:r w:rsidRPr="00DF4F8A">
        <w:rPr>
          <w:sz w:val="28"/>
          <w:szCs w:val="28"/>
        </w:rPr>
        <w:t xml:space="preserve"> ТС 007-2011 «О безопасности продукции, предназначенной для детей и подростков»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DF4F8A" w:rsidRPr="00DF4F8A" w:rsidRDefault="00DF4F8A" w:rsidP="00DF4F8A">
      <w:pPr>
        <w:pStyle w:val="Standard"/>
        <w:tabs>
          <w:tab w:val="left" w:pos="7125"/>
        </w:tabs>
        <w:ind w:firstLine="850"/>
        <w:jc w:val="both"/>
        <w:rPr>
          <w:sz w:val="28"/>
          <w:szCs w:val="28"/>
        </w:rPr>
      </w:pPr>
      <w:r w:rsidRPr="00DF4F8A">
        <w:rPr>
          <w:sz w:val="28"/>
          <w:szCs w:val="28"/>
        </w:rPr>
        <w:t>Ребёнку должно быть удобно!</w:t>
      </w:r>
    </w:p>
    <w:p w:rsidR="00DF4F8A" w:rsidRPr="00DF4F8A" w:rsidRDefault="00DF4F8A" w:rsidP="00DF4F8A">
      <w:pPr>
        <w:pStyle w:val="Standard"/>
        <w:tabs>
          <w:tab w:val="left" w:pos="7125"/>
        </w:tabs>
        <w:ind w:firstLine="850"/>
        <w:jc w:val="both"/>
        <w:rPr>
          <w:sz w:val="28"/>
          <w:szCs w:val="28"/>
        </w:rPr>
      </w:pPr>
      <w:r w:rsidRPr="00DF4F8A">
        <w:rPr>
          <w:sz w:val="28"/>
          <w:szCs w:val="28"/>
        </w:rPr>
        <w:t>При покупке школьной формы правильно подбирайте размер, убедитесь, что вашему ребёнку в ней удобно как в сидячем положении, так и при ходьбе. Одежда не должна излишне стеснять движения ребёнка, не должна быть слишком узкой, потому что тесная юбка или брюки приведут к болям в животе, а тесные рубашки и сарафаны могут нарушить дыхание.</w:t>
      </w:r>
    </w:p>
    <w:p w:rsidR="00DF4F8A" w:rsidRPr="00DF4F8A" w:rsidRDefault="00DF4F8A" w:rsidP="00DF4F8A">
      <w:pPr>
        <w:pStyle w:val="Standard"/>
        <w:tabs>
          <w:tab w:val="left" w:pos="7125"/>
        </w:tabs>
        <w:ind w:firstLine="850"/>
        <w:jc w:val="both"/>
        <w:rPr>
          <w:sz w:val="28"/>
          <w:szCs w:val="28"/>
        </w:rPr>
      </w:pPr>
      <w:r w:rsidRPr="00DF4F8A">
        <w:rPr>
          <w:sz w:val="28"/>
          <w:szCs w:val="28"/>
        </w:rPr>
        <w:t>Выбирая цветовую гамму, ориентируйтесь на общие правила школы, где будет учиться ребёнок. В любом случае, школьная форма должна быть сдержанной, не стоит выбирать слишком яркие цвета. Отдайте предпочтение пастельным, серым, бежевым, коричневым, тёмно-синим тонам.</w:t>
      </w:r>
    </w:p>
    <w:p w:rsidR="00DF4F8A" w:rsidRPr="00DF4F8A" w:rsidRDefault="00DF4F8A" w:rsidP="00DF4F8A">
      <w:pPr>
        <w:pStyle w:val="Standard"/>
        <w:tabs>
          <w:tab w:val="left" w:pos="7125"/>
        </w:tabs>
        <w:ind w:firstLine="850"/>
        <w:jc w:val="both"/>
        <w:rPr>
          <w:sz w:val="28"/>
          <w:szCs w:val="28"/>
        </w:rPr>
      </w:pPr>
      <w:r w:rsidRPr="00DF4F8A">
        <w:rPr>
          <w:sz w:val="28"/>
          <w:szCs w:val="28"/>
        </w:rPr>
        <w:t>Подберите для ребёнка сразу несколько предметов школьной одежды, чтобы их было удобно менять в течение недели. Для мальчиков это запасные брюки к форме и две – три однотонные рубашки, для девочек — запасная юбка или платье, две – три однотонные блузки.</w:t>
      </w:r>
    </w:p>
    <w:p w:rsidR="00DF4F8A" w:rsidRPr="00DF4F8A" w:rsidRDefault="00DF4F8A" w:rsidP="00DF4F8A">
      <w:pPr>
        <w:pStyle w:val="Standard"/>
        <w:tabs>
          <w:tab w:val="left" w:pos="7125"/>
        </w:tabs>
        <w:ind w:firstLine="850"/>
        <w:jc w:val="both"/>
        <w:rPr>
          <w:sz w:val="28"/>
          <w:szCs w:val="28"/>
        </w:rPr>
      </w:pPr>
      <w:r w:rsidRPr="00DF4F8A">
        <w:rPr>
          <w:sz w:val="28"/>
          <w:szCs w:val="28"/>
        </w:rPr>
        <w:t>Требования к одежде детей и подростков определяются положениями Закона Российской Федерации от 07.02.1992 № 2300-1 «О защите прав потребителей», Федерального закона от 30.03.1999 года № 52-ФЗ «О санитарно- эпидемиологическом благополучии населения», техническим регламентом Таможенного союза «О безопасности продукции, предназначенной для детей и подростков» (</w:t>
      </w:r>
      <w:proofErr w:type="gramStart"/>
      <w:r w:rsidRPr="00DF4F8A">
        <w:rPr>
          <w:sz w:val="28"/>
          <w:szCs w:val="28"/>
        </w:rPr>
        <w:t>ТР</w:t>
      </w:r>
      <w:proofErr w:type="gramEnd"/>
      <w:r w:rsidRPr="00DF4F8A">
        <w:rPr>
          <w:sz w:val="28"/>
          <w:szCs w:val="28"/>
        </w:rPr>
        <w:t xml:space="preserve"> ТС 007/2011) и санитарными правилами </w:t>
      </w:r>
      <w:proofErr w:type="spellStart"/>
      <w:r w:rsidRPr="00DF4F8A">
        <w:rPr>
          <w:sz w:val="28"/>
          <w:szCs w:val="28"/>
        </w:rPr>
        <w:t>СанПиН</w:t>
      </w:r>
      <w:proofErr w:type="spellEnd"/>
      <w:r w:rsidRPr="00DF4F8A">
        <w:rPr>
          <w:sz w:val="28"/>
          <w:szCs w:val="28"/>
        </w:rPr>
        <w:t xml:space="preserve">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w:t>
      </w:r>
    </w:p>
    <w:p w:rsidR="00DF4F8A" w:rsidRPr="00DF4F8A" w:rsidRDefault="00DF4F8A" w:rsidP="00DF4F8A">
      <w:pPr>
        <w:pStyle w:val="Standard"/>
        <w:tabs>
          <w:tab w:val="left" w:pos="7125"/>
        </w:tabs>
        <w:ind w:firstLine="850"/>
        <w:jc w:val="both"/>
        <w:rPr>
          <w:sz w:val="28"/>
          <w:szCs w:val="28"/>
        </w:rPr>
      </w:pPr>
      <w:r w:rsidRPr="00DF4F8A">
        <w:rPr>
          <w:sz w:val="28"/>
          <w:szCs w:val="28"/>
        </w:rPr>
        <w:t>Правильный выбор школьной одежды является одним из факторов, способствующих сохранению хорошего самочувствия ребенка в условиях школьной среды.</w:t>
      </w:r>
    </w:p>
    <w:p w:rsidR="00DF4F8A" w:rsidRPr="00DF4F8A" w:rsidRDefault="00DF4F8A" w:rsidP="00DF4F8A">
      <w:pPr>
        <w:pStyle w:val="Standard"/>
        <w:tabs>
          <w:tab w:val="left" w:pos="7125"/>
        </w:tabs>
        <w:ind w:firstLine="850"/>
        <w:jc w:val="both"/>
        <w:rPr>
          <w:sz w:val="28"/>
          <w:szCs w:val="28"/>
        </w:rPr>
      </w:pPr>
    </w:p>
    <w:p w:rsidR="00DF4F8A" w:rsidRPr="005313FA" w:rsidRDefault="00DF4F8A" w:rsidP="00DF4F8A">
      <w:pPr>
        <w:pStyle w:val="Standard"/>
        <w:tabs>
          <w:tab w:val="left" w:pos="7125"/>
        </w:tabs>
        <w:ind w:firstLine="850"/>
        <w:jc w:val="both"/>
        <w:rPr>
          <w:i/>
        </w:rPr>
      </w:pPr>
      <w:proofErr w:type="gramStart"/>
      <w:r w:rsidRPr="005313FA">
        <w:rPr>
          <w:i/>
        </w:rPr>
        <w:t>Информация подготовлена с использованием материалов с сайта Федеральной службы по надзору в сфере защиты прав потре</w:t>
      </w:r>
      <w:r w:rsidR="005313FA" w:rsidRPr="005313FA">
        <w:rPr>
          <w:i/>
        </w:rPr>
        <w:t xml:space="preserve">бителей и благополучия человека </w:t>
      </w:r>
      <w:r w:rsidRPr="005313FA">
        <w:rPr>
          <w:i/>
        </w:rPr>
        <w:t>(</w:t>
      </w:r>
      <w:hyperlink r:id="rId4" w:history="1">
        <w:r w:rsidRPr="005313FA">
          <w:rPr>
            <w:rStyle w:val="a3"/>
            <w:i/>
            <w:color w:val="auto"/>
            <w:u w:val="none"/>
          </w:rPr>
          <w:t>http://rospotrebnadzor.ru/activities/recommendations/details.php?ELEMENT_ID=2442</w:t>
        </w:r>
      </w:hyperlink>
      <w:r w:rsidRPr="005313FA">
        <w:rPr>
          <w:i/>
        </w:rPr>
        <w:t>)</w:t>
      </w:r>
      <w:proofErr w:type="gramEnd"/>
    </w:p>
    <w:p w:rsidR="00DF4F8A" w:rsidRPr="005313FA" w:rsidRDefault="00DF4F8A" w:rsidP="00DF4F8A">
      <w:pPr>
        <w:pStyle w:val="Standard"/>
        <w:tabs>
          <w:tab w:val="left" w:pos="7125"/>
        </w:tabs>
        <w:ind w:firstLine="850"/>
        <w:jc w:val="both"/>
        <w:rPr>
          <w:i/>
        </w:rPr>
      </w:pPr>
    </w:p>
    <w:p w:rsidR="00DF4F8A" w:rsidRPr="005313FA" w:rsidRDefault="00DF4F8A" w:rsidP="00DF4F8A">
      <w:pPr>
        <w:pStyle w:val="Standard"/>
        <w:tabs>
          <w:tab w:val="left" w:pos="7125"/>
        </w:tabs>
        <w:ind w:firstLine="850"/>
        <w:jc w:val="both"/>
        <w:rPr>
          <w:i/>
        </w:rPr>
      </w:pPr>
    </w:p>
    <w:p w:rsidR="00B12F1C" w:rsidRPr="005313FA" w:rsidRDefault="00B12F1C">
      <w:pPr>
        <w:rPr>
          <w:rFonts w:ascii="Times New Roman" w:hAnsi="Times New Roman" w:cs="Times New Roman"/>
          <w:i/>
          <w:sz w:val="24"/>
          <w:szCs w:val="24"/>
        </w:rPr>
      </w:pPr>
    </w:p>
    <w:sectPr w:rsidR="00B12F1C" w:rsidRPr="005313FA" w:rsidSect="00B12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F8A"/>
    <w:rsid w:val="005313FA"/>
    <w:rsid w:val="009947E4"/>
    <w:rsid w:val="00B12F1C"/>
    <w:rsid w:val="00DF4F8A"/>
    <w:rsid w:val="00EF4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F4F8A"/>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3">
    <w:name w:val="Hyperlink"/>
    <w:basedOn w:val="a0"/>
    <w:uiPriority w:val="99"/>
    <w:semiHidden/>
    <w:unhideWhenUsed/>
    <w:rsid w:val="00DF4F8A"/>
    <w:rPr>
      <w:color w:val="0000FF"/>
      <w:u w:val="single"/>
    </w:rPr>
  </w:style>
</w:styles>
</file>

<file path=word/webSettings.xml><?xml version="1.0" encoding="utf-8"?>
<w:webSettings xmlns:r="http://schemas.openxmlformats.org/officeDocument/2006/relationships" xmlns:w="http://schemas.openxmlformats.org/wordprocessingml/2006/main">
  <w:divs>
    <w:div w:id="1378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spotrebnadzor.ru/activities/recommendations/details.php?ELEMENT_ID=2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4</cp:revision>
  <dcterms:created xsi:type="dcterms:W3CDTF">2016-09-05T08:47:00Z</dcterms:created>
  <dcterms:modified xsi:type="dcterms:W3CDTF">2016-09-05T10:26:00Z</dcterms:modified>
</cp:coreProperties>
</file>